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bookmarkStart w:id="0" w:name="_GoBack"/>
      <w:r w:rsidRPr="00302556">
        <w:rPr>
          <w:b/>
          <w:bCs/>
          <w:sz w:val="28"/>
          <w:szCs w:val="28"/>
          <w:bdr w:val="none" w:sz="0" w:space="0" w:color="auto" w:frame="1"/>
        </w:rPr>
        <w:t>ЛЬГОТЫ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302556">
        <w:rPr>
          <w:rStyle w:val="wixguard"/>
          <w:sz w:val="28"/>
          <w:szCs w:val="28"/>
          <w:bdr w:val="none" w:sz="0" w:space="0" w:color="auto" w:frame="1"/>
        </w:rPr>
        <w:t>​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302556">
        <w:rPr>
          <w:b/>
          <w:bCs/>
          <w:i/>
          <w:iCs/>
          <w:color w:val="E21C21"/>
          <w:sz w:val="28"/>
          <w:szCs w:val="28"/>
          <w:bdr w:val="none" w:sz="0" w:space="0" w:color="auto" w:frame="1"/>
        </w:rPr>
        <w:t>Пользование спортивными сооружениями, находящимися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302556">
        <w:rPr>
          <w:b/>
          <w:bCs/>
          <w:i/>
          <w:iCs/>
          <w:color w:val="E21C21"/>
          <w:sz w:val="28"/>
          <w:szCs w:val="28"/>
          <w:bdr w:val="none" w:sz="0" w:space="0" w:color="auto" w:frame="1"/>
        </w:rPr>
        <w:t>в государственной собственности Нижегородской области,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302556">
        <w:rPr>
          <w:b/>
          <w:bCs/>
          <w:i/>
          <w:iCs/>
          <w:color w:val="E21C21"/>
          <w:sz w:val="28"/>
          <w:szCs w:val="28"/>
          <w:bdr w:val="none" w:sz="0" w:space="0" w:color="auto" w:frame="1"/>
        </w:rPr>
        <w:t>для занятий физической культурой и спортом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302556">
        <w:rPr>
          <w:b/>
          <w:bCs/>
          <w:i/>
          <w:iCs/>
          <w:color w:val="E21C21"/>
          <w:sz w:val="28"/>
          <w:szCs w:val="28"/>
          <w:bdr w:val="none" w:sz="0" w:space="0" w:color="auto" w:frame="1"/>
        </w:rPr>
        <w:t>на безвозмездной основе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302556">
        <w:rPr>
          <w:b/>
          <w:bCs/>
          <w:i/>
          <w:iCs/>
          <w:color w:val="E21C21"/>
          <w:sz w:val="28"/>
          <w:szCs w:val="28"/>
          <w:bdr w:val="none" w:sz="0" w:space="0" w:color="auto" w:frame="1"/>
        </w:rPr>
        <w:t>осуществляется для следующих категорий лиц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proofErr w:type="gramStart"/>
      <w:r w:rsidRPr="00302556">
        <w:rPr>
          <w:b/>
          <w:bCs/>
          <w:i/>
          <w:iCs/>
          <w:color w:val="E21C21"/>
          <w:sz w:val="28"/>
          <w:szCs w:val="28"/>
          <w:bdr w:val="none" w:sz="0" w:space="0" w:color="auto" w:frame="1"/>
        </w:rPr>
        <w:t>(в соответствии со ст. 13 Закона НО</w:t>
      </w:r>
      <w:proofErr w:type="gramEnd"/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302556">
        <w:rPr>
          <w:b/>
          <w:bCs/>
          <w:i/>
          <w:iCs/>
          <w:color w:val="E21C21"/>
          <w:sz w:val="28"/>
          <w:szCs w:val="28"/>
          <w:bdr w:val="none" w:sz="0" w:space="0" w:color="auto" w:frame="1"/>
        </w:rPr>
        <w:t>от 11.06.2009 года № 76-З (ред. от 02.12.2015 года):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302556">
        <w:rPr>
          <w:rStyle w:val="wixguard"/>
          <w:sz w:val="28"/>
          <w:szCs w:val="28"/>
          <w:bdr w:val="none" w:sz="0" w:space="0" w:color="auto" w:frame="1"/>
        </w:rPr>
        <w:t>​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i/>
          <w:iCs/>
          <w:sz w:val="28"/>
          <w:szCs w:val="28"/>
          <w:bdr w:val="none" w:sz="0" w:space="0" w:color="auto" w:frame="1"/>
        </w:rPr>
        <w:t>1) детей, зачисленных в спортивные группы государственных учреждений физической культуры и спорта Нижегородской области;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sz w:val="28"/>
          <w:szCs w:val="28"/>
        </w:rPr>
        <w:t> 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i/>
          <w:iCs/>
          <w:sz w:val="28"/>
          <w:szCs w:val="28"/>
          <w:bdr w:val="none" w:sz="0" w:space="0" w:color="auto" w:frame="1"/>
        </w:rPr>
        <w:t>2) семей, признанных в установленном порядке малоимущими;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sz w:val="28"/>
          <w:szCs w:val="28"/>
        </w:rPr>
        <w:t> 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i/>
          <w:iCs/>
          <w:sz w:val="28"/>
          <w:szCs w:val="28"/>
          <w:bdr w:val="none" w:sz="0" w:space="0" w:color="auto" w:frame="1"/>
        </w:rPr>
        <w:t>3) инвалидов и лиц с ограниченными возможностями здоровья, а также сопровождающего лица;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sz w:val="28"/>
          <w:szCs w:val="28"/>
        </w:rPr>
        <w:t> 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i/>
          <w:iCs/>
          <w:sz w:val="28"/>
          <w:szCs w:val="28"/>
          <w:bdr w:val="none" w:sz="0" w:space="0" w:color="auto" w:frame="1"/>
        </w:rPr>
        <w:t>4) детей-сирот и детей, оставшихся без попечения родителей;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sz w:val="28"/>
          <w:szCs w:val="28"/>
        </w:rPr>
        <w:t> 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i/>
          <w:iCs/>
          <w:sz w:val="28"/>
          <w:szCs w:val="28"/>
          <w:bdr w:val="none" w:sz="0" w:space="0" w:color="auto" w:frame="1"/>
        </w:rPr>
        <w:t>5) многодетных семей, имеющих на содержании и воспитании троих и более детей в возрасте до 18 лет, а также детей до 23 лет, обучающихся в государственных  профессиональных образовательных организациях и государственных образовательных организациях высшего образования Нижегородской области по очной форме обучения;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sz w:val="28"/>
          <w:szCs w:val="28"/>
        </w:rPr>
        <w:t> 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i/>
          <w:iCs/>
          <w:sz w:val="28"/>
          <w:szCs w:val="28"/>
          <w:bdr w:val="none" w:sz="0" w:space="0" w:color="auto" w:frame="1"/>
        </w:rPr>
        <w:t>6) спортсменов, зачисленных в спортивные группы государственных учреждений физической культуры и спорта Нижегородской области;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sz w:val="28"/>
          <w:szCs w:val="28"/>
        </w:rPr>
        <w:t> 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i/>
          <w:iCs/>
          <w:sz w:val="28"/>
          <w:szCs w:val="28"/>
          <w:bdr w:val="none" w:sz="0" w:space="0" w:color="auto" w:frame="1"/>
        </w:rPr>
        <w:t>7) неработающих пенсионеров по возрасту, зачисленных в оздоровительные группы государственных учреждений физической культуры и спорта Нижегородской области;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sz w:val="28"/>
          <w:szCs w:val="28"/>
        </w:rPr>
        <w:t> 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i/>
          <w:iCs/>
          <w:sz w:val="28"/>
          <w:szCs w:val="28"/>
          <w:bdr w:val="none" w:sz="0" w:space="0" w:color="auto" w:frame="1"/>
        </w:rPr>
        <w:t>8) участников Великой Отечественной войны и ветеранов боевых действий;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sz w:val="28"/>
          <w:szCs w:val="28"/>
        </w:rPr>
        <w:t> 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i/>
          <w:iCs/>
          <w:sz w:val="28"/>
          <w:szCs w:val="28"/>
          <w:bdr w:val="none" w:sz="0" w:space="0" w:color="auto" w:frame="1"/>
        </w:rPr>
        <w:t>9) детей до достижения ими возраста 8 лет, а также сопровождающего лица;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sz w:val="28"/>
          <w:szCs w:val="28"/>
        </w:rPr>
        <w:t> 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i/>
          <w:iCs/>
          <w:sz w:val="28"/>
          <w:szCs w:val="28"/>
          <w:bdr w:val="none" w:sz="0" w:space="0" w:color="auto" w:frame="1"/>
        </w:rPr>
        <w:t xml:space="preserve">10) призеров Олимпийских игр, </w:t>
      </w:r>
      <w:proofErr w:type="spellStart"/>
      <w:r w:rsidRPr="00302556">
        <w:rPr>
          <w:i/>
          <w:iCs/>
          <w:sz w:val="28"/>
          <w:szCs w:val="28"/>
          <w:bdr w:val="none" w:sz="0" w:space="0" w:color="auto" w:frame="1"/>
        </w:rPr>
        <w:t>Паралимпийских</w:t>
      </w:r>
      <w:proofErr w:type="spellEnd"/>
      <w:r w:rsidRPr="00302556">
        <w:rPr>
          <w:i/>
          <w:iCs/>
          <w:sz w:val="28"/>
          <w:szCs w:val="28"/>
          <w:bdr w:val="none" w:sz="0" w:space="0" w:color="auto" w:frame="1"/>
        </w:rPr>
        <w:t xml:space="preserve"> игр, </w:t>
      </w:r>
      <w:proofErr w:type="spellStart"/>
      <w:r w:rsidRPr="00302556">
        <w:rPr>
          <w:i/>
          <w:iCs/>
          <w:sz w:val="28"/>
          <w:szCs w:val="28"/>
          <w:bdr w:val="none" w:sz="0" w:space="0" w:color="auto" w:frame="1"/>
        </w:rPr>
        <w:t>Сурдлимпийских</w:t>
      </w:r>
      <w:proofErr w:type="spellEnd"/>
      <w:r w:rsidRPr="00302556">
        <w:rPr>
          <w:i/>
          <w:iCs/>
          <w:sz w:val="28"/>
          <w:szCs w:val="28"/>
          <w:bdr w:val="none" w:sz="0" w:space="0" w:color="auto" w:frame="1"/>
        </w:rPr>
        <w:t xml:space="preserve"> игр и их тренеров;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sz w:val="28"/>
          <w:szCs w:val="28"/>
        </w:rPr>
        <w:t> 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i/>
          <w:iCs/>
          <w:sz w:val="28"/>
          <w:szCs w:val="28"/>
          <w:bdr w:val="none" w:sz="0" w:space="0" w:color="auto" w:frame="1"/>
        </w:rPr>
        <w:t xml:space="preserve">11) обучающихся, воспитанников государственных образовательных организаций  и муниципальных образовательных организаций Нижегородской области на основе договоров, заключаемых между </w:t>
      </w:r>
      <w:r w:rsidRPr="00302556">
        <w:rPr>
          <w:i/>
          <w:iCs/>
          <w:sz w:val="28"/>
          <w:szCs w:val="28"/>
          <w:bdr w:val="none" w:sz="0" w:space="0" w:color="auto" w:frame="1"/>
        </w:rPr>
        <w:lastRenderedPageBreak/>
        <w:t>государственными учреждениями спорта и соответствующими образовательными учреждениями;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sz w:val="28"/>
          <w:szCs w:val="28"/>
        </w:rPr>
        <w:t> 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302556">
        <w:rPr>
          <w:i/>
          <w:iCs/>
          <w:sz w:val="28"/>
          <w:szCs w:val="28"/>
          <w:bdr w:val="none" w:sz="0" w:space="0" w:color="auto" w:frame="1"/>
        </w:rPr>
        <w:t>12) участников спортивных соревнований, включенных в календарный план официальных физкультурных мероприятий и спортивных мероприятий, проводимых на территории Нижегородской области, в том числе при проведении спортивной подготовки к таким соревнованиям членов спортивных сборных команд области, муниципальных районов (городских округов) и поселений по согласованию с уполномоченным органом исполнительной власти в сфере физической культуры и спорта;</w:t>
      </w:r>
      <w:proofErr w:type="gramEnd"/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sz w:val="28"/>
          <w:szCs w:val="28"/>
        </w:rPr>
        <w:t> 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i/>
          <w:iCs/>
          <w:sz w:val="28"/>
          <w:szCs w:val="28"/>
          <w:bdr w:val="none" w:sz="0" w:space="0" w:color="auto" w:frame="1"/>
        </w:rPr>
        <w:t>13) граждан, награжденных государственными наградами Российской Федерации за заслуги в области физической культуры и спорта или имеющих ведомственные награды в сфере физической культуры и спорта, постоянно проживающих на территории Нижегородской области;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sz w:val="28"/>
          <w:szCs w:val="28"/>
        </w:rPr>
        <w:t> 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i/>
          <w:iCs/>
          <w:sz w:val="28"/>
          <w:szCs w:val="28"/>
          <w:bdr w:val="none" w:sz="0" w:space="0" w:color="auto" w:frame="1"/>
        </w:rPr>
        <w:t xml:space="preserve">14) детей, состоящих на учете в комиссиях по делам несовершеннолетних и защите их прав, в подразделениях по делам несовершеннолетних органов внутренних дел, </w:t>
      </w:r>
      <w:proofErr w:type="spellStart"/>
      <w:r w:rsidRPr="00302556">
        <w:rPr>
          <w:i/>
          <w:iCs/>
          <w:sz w:val="28"/>
          <w:szCs w:val="28"/>
          <w:bdr w:val="none" w:sz="0" w:space="0" w:color="auto" w:frame="1"/>
        </w:rPr>
        <w:t>внутришкольном</w:t>
      </w:r>
      <w:proofErr w:type="spellEnd"/>
      <w:r w:rsidRPr="00302556">
        <w:rPr>
          <w:i/>
          <w:iCs/>
          <w:sz w:val="28"/>
          <w:szCs w:val="28"/>
          <w:bdr w:val="none" w:sz="0" w:space="0" w:color="auto" w:frame="1"/>
        </w:rPr>
        <w:t xml:space="preserve"> учете и учете (патронаже) учреждений системы социальной защиты населения, по заявкам указанных органов и учреждений в организованных группах;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sz w:val="28"/>
          <w:szCs w:val="28"/>
        </w:rPr>
        <w:t> 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i/>
          <w:iCs/>
          <w:sz w:val="28"/>
          <w:szCs w:val="28"/>
          <w:bdr w:val="none" w:sz="0" w:space="0" w:color="auto" w:frame="1"/>
        </w:rPr>
        <w:t xml:space="preserve">15) граждан, подвергшихся воздействию радиации вследствие катастрофы на Чернобыльской АЭС, ядерных испытаний на территории Семипалатинского ядерного полигона, аварии на производственном объединении "Маяк" и сбросов радиоактивных отходов в реку </w:t>
      </w:r>
      <w:proofErr w:type="spellStart"/>
      <w:r w:rsidRPr="00302556">
        <w:rPr>
          <w:i/>
          <w:iCs/>
          <w:sz w:val="28"/>
          <w:szCs w:val="28"/>
          <w:bdr w:val="none" w:sz="0" w:space="0" w:color="auto" w:frame="1"/>
        </w:rPr>
        <w:t>Теча</w:t>
      </w:r>
      <w:proofErr w:type="spellEnd"/>
      <w:r w:rsidRPr="00302556">
        <w:rPr>
          <w:i/>
          <w:iCs/>
          <w:sz w:val="28"/>
          <w:szCs w:val="28"/>
          <w:bdr w:val="none" w:sz="0" w:space="0" w:color="auto" w:frame="1"/>
        </w:rPr>
        <w:t>, участников ликвидации последствий аварии на производственном объединении "Завод "Красное Сормово".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sz w:val="28"/>
          <w:szCs w:val="28"/>
        </w:rPr>
        <w:t> </w:t>
      </w:r>
    </w:p>
    <w:p w:rsidR="00302556" w:rsidRPr="00302556" w:rsidRDefault="00302556" w:rsidP="00302556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2556">
        <w:rPr>
          <w:i/>
          <w:iCs/>
          <w:sz w:val="28"/>
          <w:szCs w:val="28"/>
          <w:bdr w:val="none" w:sz="0" w:space="0" w:color="auto" w:frame="1"/>
        </w:rPr>
        <w:t>    В ч.2 ст.13 указано, что «Порядок пользования спортивными сооружениями, находящимися в государственной собственности Нижегородской области, для занятий физической культурой и спортом на безвозмездной основе устанавливается Правительством Нижегородской области. </w:t>
      </w:r>
      <w:r w:rsidRPr="00302556">
        <w:rPr>
          <w:i/>
          <w:iCs/>
          <w:sz w:val="28"/>
          <w:szCs w:val="28"/>
          <w:u w:val="single"/>
          <w:bdr w:val="none" w:sz="0" w:space="0" w:color="auto" w:frame="1"/>
        </w:rPr>
        <w:t>Пользование спортивными сооружениями, находящимися в государственной собственности Нижегородской области, для занятий физической культурой и спортом на льготных условиях иными категориями граждан, не указанными в части 1 настоящей статьи, осуществляется в случаях и порядке, определяемых Правительством Нижегородской области».</w:t>
      </w:r>
    </w:p>
    <w:bookmarkEnd w:id="0"/>
    <w:p w:rsidR="00682BB7" w:rsidRPr="00302556" w:rsidRDefault="00682BB7" w:rsidP="00302556">
      <w:pPr>
        <w:spacing w:after="0" w:line="240" w:lineRule="auto"/>
        <w:ind w:firstLine="709"/>
        <w:rPr>
          <w:sz w:val="28"/>
          <w:szCs w:val="28"/>
        </w:rPr>
      </w:pPr>
    </w:p>
    <w:sectPr w:rsidR="00682BB7" w:rsidRPr="00302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56"/>
    <w:rsid w:val="00302556"/>
    <w:rsid w:val="0068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02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3025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02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302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2021-01-25T12:09:00Z</dcterms:created>
  <dcterms:modified xsi:type="dcterms:W3CDTF">2021-01-25T12:10:00Z</dcterms:modified>
</cp:coreProperties>
</file>